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C8F4" w14:textId="1B813430" w:rsidR="00385A3C" w:rsidRPr="00385A3C" w:rsidRDefault="00385A3C" w:rsidP="00385A3C">
      <w:pPr>
        <w:spacing w:after="480" w:line="240" w:lineRule="auto"/>
        <w:jc w:val="center"/>
        <w:rPr>
          <w:rFonts w:ascii="Malgun Gothic" w:eastAsia="Malgun Gothic" w:hAnsi="Malgun Gothic"/>
          <w:b/>
          <w:bCs/>
          <w:sz w:val="96"/>
          <w:szCs w:val="96"/>
          <w:lang w:val="fr-FR"/>
        </w:rPr>
      </w:pPr>
      <w:proofErr w:type="spellStart"/>
      <w:r w:rsidRPr="00385A3C">
        <w:rPr>
          <w:rFonts w:ascii="Malgun Gothic" w:eastAsia="Malgun Gothic" w:hAnsi="Malgun Gothic" w:hint="eastAsia"/>
          <w:b/>
          <w:bCs/>
          <w:sz w:val="96"/>
          <w:szCs w:val="96"/>
          <w:lang w:val="fr-FR"/>
        </w:rPr>
        <w:t>이곳은</w:t>
      </w:r>
      <w:proofErr w:type="spellEnd"/>
      <w:r w:rsidRPr="00385A3C">
        <w:rPr>
          <w:rFonts w:ascii="Malgun Gothic" w:eastAsia="Malgun Gothic" w:hAnsi="Malgun Gothic"/>
          <w:b/>
          <w:bCs/>
          <w:sz w:val="96"/>
          <w:szCs w:val="96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96"/>
          <w:szCs w:val="96"/>
          <w:lang w:val="fr-FR"/>
        </w:rPr>
        <w:t>사적인</w:t>
      </w:r>
      <w:proofErr w:type="spellEnd"/>
      <w:r w:rsidRPr="00385A3C">
        <w:rPr>
          <w:rFonts w:ascii="Malgun Gothic" w:eastAsia="Malgun Gothic" w:hAnsi="Malgun Gothic"/>
          <w:b/>
          <w:bCs/>
          <w:sz w:val="96"/>
          <w:szCs w:val="96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96"/>
          <w:szCs w:val="96"/>
          <w:lang w:val="fr-FR"/>
        </w:rPr>
        <w:t>공간입니다</w:t>
      </w:r>
      <w:proofErr w:type="spellEnd"/>
      <w:r w:rsidRPr="00385A3C">
        <w:rPr>
          <w:rFonts w:ascii="Malgun Gothic" w:eastAsia="Malgun Gothic" w:hAnsi="Malgun Gothic"/>
          <w:b/>
          <w:bCs/>
          <w:sz w:val="96"/>
          <w:szCs w:val="96"/>
          <w:lang w:val="fr-FR"/>
        </w:rPr>
        <w:t>.</w:t>
      </w:r>
    </w:p>
    <w:p w14:paraId="2014AA4E" w14:textId="53D639D1" w:rsidR="00385A3C" w:rsidRDefault="00385A3C" w:rsidP="00385A3C">
      <w:pPr>
        <w:spacing w:after="480" w:line="240" w:lineRule="auto"/>
        <w:jc w:val="center"/>
        <w:rPr>
          <w:rFonts w:ascii="Malgun Gothic" w:eastAsia="Malgun Gothic" w:hAnsi="Malgun Gothic"/>
          <w:b/>
          <w:bCs/>
          <w:sz w:val="72"/>
          <w:szCs w:val="72"/>
          <w:lang w:val="fr-FR"/>
        </w:rPr>
      </w:pPr>
      <w:r w:rsidRPr="00385A3C">
        <w:rPr>
          <w:rFonts w:ascii="Malgun Gothic" w:eastAsia="Malgun Gothic" w:hAnsi="Malgun Gothic"/>
          <w:b/>
          <w:bCs/>
          <w:color w:val="FF0000"/>
          <w:sz w:val="72"/>
          <w:szCs w:val="72"/>
          <w:lang w:val="fr-FR"/>
        </w:rPr>
        <w:t>[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72"/>
          <w:szCs w:val="72"/>
          <w:lang w:val="fr-FR"/>
        </w:rPr>
        <w:t>교회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72"/>
          <w:szCs w:val="72"/>
          <w:lang w:val="fr-FR"/>
        </w:rPr>
        <w:t>이름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72"/>
          <w:szCs w:val="72"/>
          <w:lang w:val="fr-FR"/>
        </w:rPr>
        <w:t>] [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72"/>
          <w:szCs w:val="72"/>
          <w:lang w:val="fr-FR"/>
        </w:rPr>
        <w:t>교회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72"/>
          <w:szCs w:val="72"/>
          <w:lang w:val="fr-FR"/>
        </w:rPr>
        <w:t>학교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72"/>
          <w:szCs w:val="72"/>
          <w:lang w:val="fr-FR"/>
        </w:rPr>
        <w:t>이름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72"/>
          <w:szCs w:val="72"/>
          <w:lang w:val="fr-FR"/>
        </w:rPr>
        <w:t xml:space="preserve">] </w:t>
      </w:r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및</w:t>
      </w:r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이곳에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있는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모든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사람들은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유효한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사법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영장이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없는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경우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, </w:t>
      </w:r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이</w:t>
      </w:r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사적인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공간에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미국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proofErr w:type="gram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이민세관집행국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>(</w:t>
      </w:r>
      <w:proofErr w:type="gram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ICE) </w:t>
      </w:r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및</w:t>
      </w:r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국토안보부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>(DHS)</w:t>
      </w:r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의</w:t>
      </w:r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출입에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동의하지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않습니다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>.</w:t>
      </w:r>
      <w:r>
        <w:rPr>
          <w:rFonts w:ascii="Malgun Gothic" w:eastAsia="Malgun Gothic" w:hAnsi="Malgun Gothic"/>
          <w:b/>
          <w:bCs/>
          <w:sz w:val="72"/>
          <w:szCs w:val="72"/>
          <w:lang w:val="fr-FR"/>
        </w:rPr>
        <w:br w:type="page"/>
      </w:r>
    </w:p>
    <w:p w14:paraId="0518D7CD" w14:textId="77777777" w:rsidR="00385A3C" w:rsidRPr="00385A3C" w:rsidRDefault="00385A3C" w:rsidP="00385A3C">
      <w:pPr>
        <w:spacing w:after="360" w:line="240" w:lineRule="auto"/>
        <w:jc w:val="center"/>
        <w:rPr>
          <w:rFonts w:ascii="Malgun Gothic" w:eastAsia="Malgun Gothic" w:hAnsi="Malgun Gothic"/>
          <w:b/>
          <w:bCs/>
          <w:sz w:val="72"/>
          <w:szCs w:val="72"/>
          <w:lang w:val="fr-FR"/>
        </w:rPr>
      </w:pPr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lastRenderedPageBreak/>
        <w:t>이</w:t>
      </w:r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건물과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r w:rsidRPr="00385A3C">
        <w:rPr>
          <w:rFonts w:ascii="Malgun Gothic" w:eastAsia="Malgun Gothic" w:hAnsi="Malgun Gothic"/>
          <w:b/>
          <w:bCs/>
          <w:color w:val="FF0000"/>
          <w:sz w:val="72"/>
          <w:szCs w:val="72"/>
          <w:lang w:val="fr-FR"/>
        </w:rPr>
        <w:t>[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72"/>
          <w:szCs w:val="72"/>
          <w:lang w:val="fr-FR"/>
        </w:rPr>
        <w:t>교회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72"/>
          <w:szCs w:val="72"/>
          <w:lang w:val="fr-FR"/>
        </w:rPr>
        <w:t>학교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72"/>
          <w:szCs w:val="72"/>
          <w:lang w:val="fr-FR"/>
        </w:rPr>
        <w:t>이름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72"/>
          <w:szCs w:val="72"/>
          <w:lang w:val="fr-FR"/>
        </w:rPr>
        <w:t xml:space="preserve">]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캠퍼스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내</w:t>
      </w:r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모든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건물은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사적인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72"/>
          <w:szCs w:val="72"/>
          <w:lang w:val="fr-FR"/>
        </w:rPr>
        <w:t>공간입니다</w:t>
      </w:r>
      <w:proofErr w:type="spellEnd"/>
      <w:r w:rsidRPr="00385A3C">
        <w:rPr>
          <w:rFonts w:ascii="Malgun Gothic" w:eastAsia="Malgun Gothic" w:hAnsi="Malgun Gothic"/>
          <w:b/>
          <w:bCs/>
          <w:sz w:val="72"/>
          <w:szCs w:val="72"/>
          <w:lang w:val="fr-FR"/>
        </w:rPr>
        <w:t>.</w:t>
      </w:r>
    </w:p>
    <w:p w14:paraId="251B7B90" w14:textId="77777777" w:rsidR="00385A3C" w:rsidRPr="00385A3C" w:rsidRDefault="00385A3C" w:rsidP="00385A3C">
      <w:pPr>
        <w:spacing w:after="360" w:line="240" w:lineRule="auto"/>
        <w:jc w:val="center"/>
        <w:rPr>
          <w:rFonts w:ascii="Malgun Gothic" w:eastAsia="Malgun Gothic" w:hAnsi="Malgun Gothic"/>
          <w:b/>
          <w:bCs/>
          <w:sz w:val="48"/>
          <w:szCs w:val="48"/>
          <w:lang w:val="fr-FR"/>
        </w:rPr>
      </w:pPr>
      <w:r w:rsidRPr="00385A3C">
        <w:rPr>
          <w:rFonts w:ascii="Malgun Gothic" w:eastAsia="Malgun Gothic" w:hAnsi="Malgun Gothic"/>
          <w:b/>
          <w:bCs/>
          <w:color w:val="FF0000"/>
          <w:sz w:val="48"/>
          <w:szCs w:val="48"/>
          <w:lang w:val="fr-FR"/>
        </w:rPr>
        <w:t>[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48"/>
          <w:szCs w:val="48"/>
          <w:lang w:val="fr-FR"/>
        </w:rPr>
        <w:t>교회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48"/>
          <w:szCs w:val="48"/>
          <w:lang w:val="fr-FR"/>
        </w:rPr>
        <w:t>학교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48"/>
          <w:szCs w:val="48"/>
          <w:lang w:val="fr-FR"/>
        </w:rPr>
        <w:t>이름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48"/>
          <w:szCs w:val="48"/>
          <w:lang w:val="fr-FR"/>
        </w:rPr>
        <w:t xml:space="preserve">] </w:t>
      </w:r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및</w:t>
      </w:r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이곳에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있는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모든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사람들은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유효한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사법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영장이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없는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경우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, </w:t>
      </w:r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이</w:t>
      </w:r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사적인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공간에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미국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proofErr w:type="gram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이민세관집행국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>(</w:t>
      </w:r>
      <w:proofErr w:type="gram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ICE) </w:t>
      </w:r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및</w:t>
      </w:r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국토안보부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>(DHS)</w:t>
      </w:r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의</w:t>
      </w:r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출입에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동의하지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않습니다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>.</w:t>
      </w:r>
    </w:p>
    <w:p w14:paraId="2A5FFD9C" w14:textId="77777777" w:rsidR="00385A3C" w:rsidRPr="00385A3C" w:rsidRDefault="00385A3C" w:rsidP="00385A3C">
      <w:pPr>
        <w:spacing w:after="360" w:line="240" w:lineRule="auto"/>
        <w:jc w:val="center"/>
        <w:rPr>
          <w:rFonts w:ascii="Malgun Gothic" w:eastAsia="Malgun Gothic" w:hAnsi="Malgun Gothic"/>
          <w:b/>
          <w:bCs/>
          <w:sz w:val="48"/>
          <w:szCs w:val="48"/>
          <w:lang w:val="fr-FR"/>
        </w:rPr>
      </w:pPr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이</w:t>
      </w:r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주</w:t>
      </w:r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>(</w:t>
      </w:r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州</w:t>
      </w:r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>)</w:t>
      </w:r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의</w:t>
      </w:r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학교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운영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및</w:t>
      </w:r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학생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보호에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관한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모든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관련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법률을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준수해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주시기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바랍니다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>.</w:t>
      </w:r>
    </w:p>
    <w:p w14:paraId="70E5AEBD" w14:textId="366D8006" w:rsidR="00385A3C" w:rsidRDefault="00385A3C" w:rsidP="00385A3C">
      <w:pPr>
        <w:spacing w:after="360" w:line="240" w:lineRule="auto"/>
        <w:jc w:val="center"/>
        <w:rPr>
          <w:rFonts w:ascii="Malgun Gothic" w:eastAsia="Malgun Gothic" w:hAnsi="Malgun Gothic"/>
          <w:b/>
          <w:bCs/>
          <w:sz w:val="48"/>
          <w:szCs w:val="48"/>
          <w:lang w:val="fr-FR"/>
        </w:rPr>
      </w:pPr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이</w:t>
      </w:r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캠퍼스에서는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권총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및</w:t>
      </w:r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무기의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소지가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48"/>
          <w:szCs w:val="48"/>
          <w:lang w:val="fr-FR"/>
        </w:rPr>
        <w:t>금지됩니다</w:t>
      </w:r>
      <w:proofErr w:type="spellEnd"/>
      <w:r w:rsidRPr="00385A3C">
        <w:rPr>
          <w:rFonts w:ascii="Malgun Gothic" w:eastAsia="Malgun Gothic" w:hAnsi="Malgun Gothic"/>
          <w:b/>
          <w:bCs/>
          <w:sz w:val="48"/>
          <w:szCs w:val="48"/>
          <w:lang w:val="fr-FR"/>
        </w:rPr>
        <w:t>.</w:t>
      </w:r>
      <w:r>
        <w:rPr>
          <w:rFonts w:ascii="Malgun Gothic" w:eastAsia="Malgun Gothic" w:hAnsi="Malgun Gothic"/>
          <w:b/>
          <w:bCs/>
          <w:sz w:val="48"/>
          <w:szCs w:val="48"/>
          <w:lang w:val="fr-FR"/>
        </w:rPr>
        <w:br w:type="page"/>
      </w:r>
    </w:p>
    <w:p w14:paraId="667A1165" w14:textId="48CF70C1" w:rsidR="00385A3C" w:rsidRPr="00385A3C" w:rsidRDefault="00385A3C" w:rsidP="00385A3C">
      <w:pPr>
        <w:spacing w:after="360" w:line="240" w:lineRule="auto"/>
        <w:jc w:val="center"/>
        <w:rPr>
          <w:rFonts w:ascii="Malgun Gothic" w:eastAsia="Malgun Gothic" w:hAnsi="Malgun Gothic"/>
          <w:b/>
          <w:bCs/>
          <w:sz w:val="60"/>
          <w:szCs w:val="60"/>
          <w:lang w:val="fr-FR"/>
        </w:rPr>
      </w:pP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lastRenderedPageBreak/>
        <w:t>당신은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사적인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공간을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포함하는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공공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구역에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들어오고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있습니다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>.</w:t>
      </w:r>
    </w:p>
    <w:p w14:paraId="5FB630F7" w14:textId="5B026647" w:rsidR="00385A3C" w:rsidRPr="00385A3C" w:rsidRDefault="00385A3C" w:rsidP="00385A3C">
      <w:pPr>
        <w:spacing w:after="360" w:line="240" w:lineRule="auto"/>
        <w:jc w:val="center"/>
        <w:rPr>
          <w:rFonts w:ascii="Malgun Gothic" w:eastAsia="Malgun Gothic" w:hAnsi="Malgun Gothic"/>
          <w:b/>
          <w:bCs/>
          <w:sz w:val="60"/>
          <w:szCs w:val="60"/>
          <w:lang w:val="fr-FR"/>
        </w:rPr>
      </w:pPr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이</w:t>
      </w:r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건물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내</w:t>
      </w:r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사적인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공간을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알리는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모든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표지판을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준수해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주시기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60"/>
          <w:szCs w:val="60"/>
          <w:lang w:val="fr-FR"/>
        </w:rPr>
        <w:t>바랍니다</w:t>
      </w:r>
      <w:proofErr w:type="spellEnd"/>
      <w:r w:rsidRPr="00385A3C">
        <w:rPr>
          <w:rFonts w:ascii="Malgun Gothic" w:eastAsia="Malgun Gothic" w:hAnsi="Malgun Gothic"/>
          <w:b/>
          <w:bCs/>
          <w:sz w:val="60"/>
          <w:szCs w:val="60"/>
          <w:lang w:val="fr-FR"/>
        </w:rPr>
        <w:t>.</w:t>
      </w:r>
    </w:p>
    <w:p w14:paraId="06DD8E8F" w14:textId="6B8150B7" w:rsidR="00A8357D" w:rsidRPr="00385A3C" w:rsidRDefault="00385A3C" w:rsidP="00385A3C">
      <w:pPr>
        <w:spacing w:after="360" w:line="240" w:lineRule="auto"/>
        <w:jc w:val="center"/>
        <w:rPr>
          <w:rFonts w:ascii="Malgun Gothic" w:eastAsia="Malgun Gothic" w:hAnsi="Malgun Gothic"/>
          <w:b/>
          <w:bCs/>
          <w:sz w:val="52"/>
          <w:szCs w:val="52"/>
          <w:lang w:val="fr-FR"/>
        </w:rPr>
      </w:pPr>
      <w:r w:rsidRPr="00385A3C">
        <w:rPr>
          <w:rFonts w:ascii="Malgun Gothic" w:eastAsia="Malgun Gothic" w:hAnsi="Malgun Gothic"/>
          <w:b/>
          <w:bCs/>
          <w:color w:val="FF0000"/>
          <w:sz w:val="52"/>
          <w:szCs w:val="52"/>
          <w:lang w:val="fr-FR"/>
        </w:rPr>
        <w:t>[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52"/>
          <w:szCs w:val="52"/>
          <w:lang w:val="fr-FR"/>
        </w:rPr>
        <w:t>교회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52"/>
          <w:szCs w:val="52"/>
          <w:lang w:val="fr-FR"/>
        </w:rPr>
        <w:t>이름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52"/>
          <w:szCs w:val="52"/>
          <w:lang w:val="fr-FR"/>
        </w:rPr>
        <w:t>] [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52"/>
          <w:szCs w:val="52"/>
          <w:lang w:val="fr-FR"/>
        </w:rPr>
        <w:t>교회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52"/>
          <w:szCs w:val="52"/>
          <w:lang w:val="fr-FR"/>
        </w:rPr>
        <w:t>학교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color w:val="FF0000"/>
          <w:sz w:val="52"/>
          <w:szCs w:val="52"/>
          <w:lang w:val="fr-FR"/>
        </w:rPr>
        <w:t>이름</w:t>
      </w:r>
      <w:proofErr w:type="spellEnd"/>
      <w:r w:rsidRPr="00385A3C">
        <w:rPr>
          <w:rFonts w:ascii="Malgun Gothic" w:eastAsia="Malgun Gothic" w:hAnsi="Malgun Gothic"/>
          <w:b/>
          <w:bCs/>
          <w:color w:val="FF0000"/>
          <w:sz w:val="52"/>
          <w:szCs w:val="52"/>
          <w:lang w:val="fr-FR"/>
        </w:rPr>
        <w:t xml:space="preserve">] </w:t>
      </w:r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및</w:t>
      </w:r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이</w:t>
      </w:r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건물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내</w:t>
      </w:r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사적인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공간에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있는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모든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사람들은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유효한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사법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영장이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없는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경우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,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미국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proofErr w:type="gram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이민세관집행국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>(</w:t>
      </w:r>
      <w:proofErr w:type="gram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ICE) </w:t>
      </w:r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및</w:t>
      </w:r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국토안보부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>(DHS)</w:t>
      </w:r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의</w:t>
      </w:r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사적인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공간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출입에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동의하지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 xml:space="preserve"> </w:t>
      </w:r>
      <w:proofErr w:type="spellStart"/>
      <w:r w:rsidRPr="00385A3C">
        <w:rPr>
          <w:rFonts w:ascii="Malgun Gothic" w:eastAsia="Malgun Gothic" w:hAnsi="Malgun Gothic" w:hint="eastAsia"/>
          <w:b/>
          <w:bCs/>
          <w:sz w:val="52"/>
          <w:szCs w:val="52"/>
          <w:lang w:val="fr-FR"/>
        </w:rPr>
        <w:t>않습니다</w:t>
      </w:r>
      <w:proofErr w:type="spellEnd"/>
      <w:r w:rsidRPr="00385A3C">
        <w:rPr>
          <w:rFonts w:ascii="Malgun Gothic" w:eastAsia="Malgun Gothic" w:hAnsi="Malgun Gothic"/>
          <w:b/>
          <w:bCs/>
          <w:sz w:val="52"/>
          <w:szCs w:val="52"/>
          <w:lang w:val="fr-FR"/>
        </w:rPr>
        <w:t>.</w:t>
      </w:r>
    </w:p>
    <w:sectPr w:rsidR="00A8357D" w:rsidRPr="00385A3C" w:rsidSect="004019DC">
      <w:footerReference w:type="default" r:id="rId6"/>
      <w:pgSz w:w="15840" w:h="12240" w:orient="landscape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7986" w14:textId="77777777" w:rsidR="00AB19DA" w:rsidRDefault="00AB19DA" w:rsidP="00A8357D">
      <w:pPr>
        <w:spacing w:after="0" w:line="240" w:lineRule="auto"/>
      </w:pPr>
      <w:r>
        <w:separator/>
      </w:r>
    </w:p>
  </w:endnote>
  <w:endnote w:type="continuationSeparator" w:id="0">
    <w:p w14:paraId="05B31F67" w14:textId="77777777" w:rsidR="00AB19DA" w:rsidRDefault="00AB19DA" w:rsidP="00A8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Arial"/>
    <w:panose1 w:val="020B0604020202020204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53ED" w14:textId="35725DA9" w:rsidR="00A87210" w:rsidRDefault="001D6DCB" w:rsidP="00BA53ED">
    <w:pPr>
      <w:pStyle w:val="Footer"/>
      <w:jc w:val="center"/>
    </w:pPr>
    <w:r>
      <w:rPr>
        <w:noProof/>
      </w:rPr>
      <w:drawing>
        <wp:inline distT="0" distB="0" distL="0" distR="0" wp14:anchorId="407E5157" wp14:editId="26E571ED">
          <wp:extent cx="2221992" cy="914400"/>
          <wp:effectExtent l="0" t="0" r="6985" b="0"/>
          <wp:docPr id="654382611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670942" name="Picture 1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99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53ED">
      <w:t xml:space="preserve">          </w:t>
    </w:r>
    <w:r w:rsidR="00BA53ED">
      <w:rPr>
        <w:noProof/>
      </w:rPr>
      <w:drawing>
        <wp:inline distT="0" distB="0" distL="0" distR="0" wp14:anchorId="655FFF29" wp14:editId="0D791729">
          <wp:extent cx="2743200" cy="712663"/>
          <wp:effectExtent l="0" t="0" r="0" b="0"/>
          <wp:docPr id="1136725383" name="Picture 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060712" name="Picture 2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0" cy="712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0222" w14:textId="77777777" w:rsidR="00AB19DA" w:rsidRDefault="00AB19DA" w:rsidP="00A8357D">
      <w:pPr>
        <w:spacing w:after="0" w:line="240" w:lineRule="auto"/>
      </w:pPr>
      <w:r>
        <w:separator/>
      </w:r>
    </w:p>
  </w:footnote>
  <w:footnote w:type="continuationSeparator" w:id="0">
    <w:p w14:paraId="6AD6B31C" w14:textId="77777777" w:rsidR="00AB19DA" w:rsidRDefault="00AB19DA" w:rsidP="00A83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7D"/>
    <w:rsid w:val="00137634"/>
    <w:rsid w:val="001D6DCB"/>
    <w:rsid w:val="00385A3C"/>
    <w:rsid w:val="003D3F8E"/>
    <w:rsid w:val="004019DC"/>
    <w:rsid w:val="004328EE"/>
    <w:rsid w:val="00465576"/>
    <w:rsid w:val="00491A75"/>
    <w:rsid w:val="005E0028"/>
    <w:rsid w:val="00732E98"/>
    <w:rsid w:val="007B5A64"/>
    <w:rsid w:val="008A057D"/>
    <w:rsid w:val="0091607B"/>
    <w:rsid w:val="0098305F"/>
    <w:rsid w:val="00A207D6"/>
    <w:rsid w:val="00A8357D"/>
    <w:rsid w:val="00A87210"/>
    <w:rsid w:val="00AB19DA"/>
    <w:rsid w:val="00BA53ED"/>
    <w:rsid w:val="00F0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1DBD8"/>
  <w15:chartTrackingRefBased/>
  <w15:docId w15:val="{8384AAEA-D6FB-434D-A5DA-7251CB09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210"/>
  </w:style>
  <w:style w:type="paragraph" w:styleId="Heading1">
    <w:name w:val="heading 1"/>
    <w:basedOn w:val="Normal"/>
    <w:next w:val="Normal"/>
    <w:link w:val="Heading1Char"/>
    <w:uiPriority w:val="9"/>
    <w:qFormat/>
    <w:rsid w:val="00A83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3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3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3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3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3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3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3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3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3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3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3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3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3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3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3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357D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A83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Batang" w:hAnsi="Helvetica Neue" w:cs="Arial Unicode MS"/>
      <w:color w:val="000000"/>
      <w:kern w:val="0"/>
      <w:sz w:val="22"/>
      <w:szCs w:val="22"/>
      <w:bdr w:val="nil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5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57D"/>
    <w:rPr>
      <w:rFonts w:ascii="Times New Roman" w:eastAsia="Batang" w:hAnsi="Times New Roman" w:cs="Times New Roman"/>
      <w:kern w:val="0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A8357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210"/>
  </w:style>
  <w:style w:type="paragraph" w:styleId="Footer">
    <w:name w:val="footer"/>
    <w:basedOn w:val="Normal"/>
    <w:link w:val="FooterChar"/>
    <w:uiPriority w:val="99"/>
    <w:unhideWhenUsed/>
    <w:rsid w:val="00A872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Cotman</dc:creator>
  <cp:keywords/>
  <dc:description/>
  <cp:lastModifiedBy>Lindsey Cotman</cp:lastModifiedBy>
  <cp:revision>3</cp:revision>
  <dcterms:created xsi:type="dcterms:W3CDTF">2025-02-19T19:06:00Z</dcterms:created>
  <dcterms:modified xsi:type="dcterms:W3CDTF">2025-02-19T19:11:00Z</dcterms:modified>
</cp:coreProperties>
</file>